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F50" w:rsidRPr="0094533C" w:rsidRDefault="00415F50" w:rsidP="007A79C0">
      <w:pPr>
        <w:jc w:val="center"/>
        <w:rPr>
          <w:rFonts w:ascii="Arial" w:hAnsi="Arial" w:cs="Arial"/>
        </w:rPr>
      </w:pPr>
    </w:p>
    <w:p w:rsidR="00415F50" w:rsidRDefault="00415F50" w:rsidP="007A79C0">
      <w:pPr>
        <w:jc w:val="center"/>
        <w:rPr>
          <w:sz w:val="18"/>
          <w:szCs w:val="18"/>
        </w:rPr>
      </w:pPr>
    </w:p>
    <w:p w:rsidR="00415F50" w:rsidRPr="007A79C0" w:rsidRDefault="00415F50" w:rsidP="007A79C0">
      <w:pPr>
        <w:jc w:val="center"/>
        <w:rPr>
          <w:sz w:val="18"/>
          <w:szCs w:val="18"/>
        </w:rPr>
      </w:pPr>
    </w:p>
    <w:p w:rsidR="00415F50" w:rsidRPr="0094533C" w:rsidRDefault="00415F5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05553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415F50" w:rsidRPr="001713B2" w:rsidRDefault="00415F50" w:rsidP="007A79C0">
      <w:pPr>
        <w:jc w:val="center"/>
        <w:rPr>
          <w:rFonts w:ascii="Arial" w:hAnsi="Arial" w:cs="Arial"/>
          <w:b/>
        </w:rPr>
      </w:pPr>
    </w:p>
    <w:p w:rsidR="00415F50" w:rsidRPr="001713B2" w:rsidRDefault="00415F50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205553">
        <w:rPr>
          <w:rFonts w:ascii="Arial" w:hAnsi="Arial" w:cs="Arial"/>
          <w:b/>
          <w:noProof/>
        </w:rPr>
        <w:t>67106455</w:t>
      </w:r>
      <w:proofErr w:type="gramEnd"/>
      <w:r>
        <w:rPr>
          <w:rFonts w:ascii="Arial" w:hAnsi="Arial" w:cs="Arial"/>
          <w:b/>
        </w:rPr>
        <w:t xml:space="preserve">  </w:t>
      </w:r>
      <w:r w:rsidRPr="00205553">
        <w:rPr>
          <w:rFonts w:ascii="Arial" w:hAnsi="Arial" w:cs="Arial"/>
          <w:b/>
          <w:noProof/>
        </w:rPr>
        <w:t>Sdružení Bělská skupina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415F50" w:rsidRPr="0094533C" w:rsidRDefault="00415F50" w:rsidP="0094533C">
      <w:pPr>
        <w:rPr>
          <w:rFonts w:ascii="Arial" w:hAnsi="Arial" w:cs="Arial"/>
          <w:b/>
        </w:rPr>
      </w:pPr>
    </w:p>
    <w:p w:rsidR="00415F50" w:rsidRPr="0094533C" w:rsidRDefault="00415F5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205553">
        <w:rPr>
          <w:rFonts w:ascii="Arial" w:hAnsi="Arial" w:cs="Arial"/>
          <w:b/>
          <w:noProof/>
        </w:rPr>
        <w:t>1</w:t>
      </w:r>
      <w:proofErr w:type="gramEnd"/>
      <w:r w:rsidRPr="0094533C">
        <w:rPr>
          <w:rFonts w:ascii="Arial" w:hAnsi="Arial" w:cs="Arial"/>
          <w:b/>
        </w:rPr>
        <w:t xml:space="preserve">  / </w:t>
      </w:r>
    </w:p>
    <w:p w:rsidR="00415F50" w:rsidRPr="0094533C" w:rsidRDefault="00415F5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205553">
        <w:rPr>
          <w:rFonts w:ascii="Arial" w:hAnsi="Arial" w:cs="Arial"/>
          <w:b/>
          <w:noProof/>
        </w:rPr>
        <w:t>30.05.2023</w:t>
      </w:r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205553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  <w:r w:rsidRPr="00205553">
        <w:rPr>
          <w:rFonts w:ascii="Arial" w:hAnsi="Arial" w:cs="Arial"/>
          <w:noProof/>
        </w:rPr>
        <w:t>Stavba - splašková kanalizace Tlucná</w:t>
      </w:r>
    </w:p>
    <w:p w:rsidR="00415F50" w:rsidRDefault="00415F50" w:rsidP="0094533C">
      <w:pPr>
        <w:rPr>
          <w:rFonts w:ascii="Arial" w:hAnsi="Arial" w:cs="Arial"/>
        </w:rPr>
      </w:pPr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Pr="0094533C" w:rsidRDefault="00415F50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Pr="00426821" w:rsidRDefault="00415F50" w:rsidP="0094533C">
      <w:pPr>
        <w:rPr>
          <w:rFonts w:ascii="Courier New" w:hAnsi="Courier New" w:cs="Courier New"/>
          <w:u w:val="single"/>
        </w:rPr>
      </w:pPr>
      <w:r w:rsidRPr="00205553">
        <w:rPr>
          <w:rFonts w:ascii="Courier New" w:hAnsi="Courier New" w:cs="Courier New"/>
          <w:noProof/>
          <w:u w:val="single"/>
        </w:rPr>
        <w:t>SU  AU  UZ    NP   ORG  KA OD PA SP PO ZJ    Změna rozpočtu</w:t>
      </w:r>
    </w:p>
    <w:p w:rsidR="00415F50" w:rsidRPr="0094533C" w:rsidRDefault="00415F50" w:rsidP="00415F50">
      <w:pPr>
        <w:rPr>
          <w:rFonts w:ascii="Arial" w:hAnsi="Arial" w:cs="Arial"/>
        </w:rPr>
      </w:pPr>
      <w:r w:rsidRPr="00205553">
        <w:rPr>
          <w:rFonts w:ascii="Courier New" w:hAnsi="Courier New" w:cs="Courier New"/>
          <w:i/>
          <w:noProof/>
        </w:rPr>
        <w:t>231 011 00000 0000 0000 00 00 00 81 15 000         1 104,00</w:t>
      </w:r>
    </w:p>
    <w:p w:rsidR="00415F50" w:rsidRPr="0094533C" w:rsidRDefault="00415F50" w:rsidP="0094533C">
      <w:pPr>
        <w:rPr>
          <w:rFonts w:ascii="Arial" w:hAnsi="Arial" w:cs="Arial"/>
        </w:rPr>
      </w:pPr>
      <w:r>
        <w:rPr>
          <w:rFonts w:ascii="Arial" w:hAnsi="Arial" w:cs="Arial"/>
        </w:rPr>
        <w:t>Financování z minulých let</w:t>
      </w:r>
    </w:p>
    <w:p w:rsidR="00415F50" w:rsidRPr="00426821" w:rsidRDefault="00415F50" w:rsidP="0094533C">
      <w:pPr>
        <w:rPr>
          <w:rFonts w:ascii="Courier New" w:hAnsi="Courier New" w:cs="Courier New"/>
          <w:i/>
        </w:rPr>
      </w:pPr>
      <w:r w:rsidRPr="00205553">
        <w:rPr>
          <w:rFonts w:ascii="Courier New" w:hAnsi="Courier New" w:cs="Courier New"/>
          <w:i/>
          <w:noProof/>
        </w:rPr>
        <w:t>231 011 00000 0000 0000 00 23 21 61 21 000         1 104,00</w:t>
      </w:r>
    </w:p>
    <w:p w:rsidR="00415F50" w:rsidRDefault="00415F50" w:rsidP="0094533C">
      <w:pPr>
        <w:rPr>
          <w:rFonts w:ascii="Arial" w:hAnsi="Arial" w:cs="Arial"/>
        </w:rPr>
      </w:pPr>
      <w:r>
        <w:rPr>
          <w:rFonts w:ascii="Arial" w:hAnsi="Arial" w:cs="Arial"/>
        </w:rPr>
        <w:t>Stavba Tlucná</w:t>
      </w: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Default="00415F50" w:rsidP="0094533C">
      <w:pPr>
        <w:rPr>
          <w:rFonts w:ascii="Arial" w:hAnsi="Arial" w:cs="Arial"/>
        </w:rPr>
      </w:pPr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Pr="0094533C" w:rsidRDefault="00415F50" w:rsidP="0094533C">
      <w:pPr>
        <w:rPr>
          <w:rFonts w:ascii="Arial" w:hAnsi="Arial" w:cs="Arial"/>
        </w:rPr>
      </w:pPr>
    </w:p>
    <w:p w:rsidR="00415F50" w:rsidRPr="0094533C" w:rsidRDefault="00415F50">
      <w:pPr>
        <w:rPr>
          <w:rFonts w:ascii="Arial" w:hAnsi="Arial" w:cs="Arial"/>
          <w:b/>
        </w:rPr>
      </w:pPr>
    </w:p>
    <w:sectPr w:rsidR="00415F50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CFF" w:rsidRDefault="00ED7CFF">
      <w:r>
        <w:separator/>
      </w:r>
    </w:p>
  </w:endnote>
  <w:endnote w:type="continuationSeparator" w:id="0">
    <w:p w:rsidR="00ED7CFF" w:rsidRDefault="00ED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F50" w:rsidRDefault="00415F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F50" w:rsidRDefault="00415F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F50" w:rsidRDefault="00415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CFF" w:rsidRDefault="00ED7CFF">
      <w:r>
        <w:separator/>
      </w:r>
    </w:p>
  </w:footnote>
  <w:footnote w:type="continuationSeparator" w:id="0">
    <w:p w:rsidR="00ED7CFF" w:rsidRDefault="00ED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F50" w:rsidRDefault="00415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F50" w:rsidRDefault="00415F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F50" w:rsidRDefault="00415F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7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15F50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0D27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3370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D7CFF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85BAF"/>
  <w15:chartTrackingRefBased/>
  <w15:docId w15:val="{A5955BE3-F56D-4382-94A5-EF44A61F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4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Bělská skupina</cp:lastModifiedBy>
  <cp:revision>2</cp:revision>
  <dcterms:created xsi:type="dcterms:W3CDTF">2023-06-16T09:48:00Z</dcterms:created>
  <dcterms:modified xsi:type="dcterms:W3CDTF">2023-06-16T09:52:00Z</dcterms:modified>
</cp:coreProperties>
</file>